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288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КИЇВСЬКИЙ НАЦІОНАЛЬНИЙ УНІВЕРСИТЕТ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88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ІМЕНІ ТАРАСА ШЕВЧЕНКА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88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88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mallCaps w:val="1"/>
          <w:sz w:val="28"/>
          <w:szCs w:val="28"/>
          <w:rtl w:val="0"/>
        </w:rPr>
        <w:t xml:space="preserve">ФАКУЛЬТЕТ ІНФОРМАЦІЙНИХ ТЕХНОЛОГІЙ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88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88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mallCaps w:val="1"/>
          <w:sz w:val="28"/>
          <w:szCs w:val="28"/>
          <w:rtl w:val="0"/>
        </w:rPr>
        <w:t xml:space="preserve">КАФЕДРА ІНТЕЛЕКТУАЛЬНИХ ТЕХНОЛОГІЙ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88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88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88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88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88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88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88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Лабораторна робота №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88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 дисципліни «Інтелектуальний аналіз та візуалізація даних»</w:t>
      </w:r>
    </w:p>
    <w:p w:rsidR="00000000" w:rsidDel="00000000" w:rsidP="00000000" w:rsidRDefault="00000000" w:rsidRPr="00000000" w14:paraId="0000000F">
      <w:pPr>
        <w:spacing w:line="288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тема «КЛАСИФІКАЦІЯ, МЕТОД НАЇВНОГО КЛАСИФІКАТОРА БАЙЄСА»</w:t>
      </w:r>
    </w:p>
    <w:p w:rsidR="00000000" w:rsidDel="00000000" w:rsidP="00000000" w:rsidRDefault="00000000" w:rsidRPr="00000000" w14:paraId="00000010">
      <w:pPr>
        <w:spacing w:line="288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Варіант №8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88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88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88" w:lineRule="auto"/>
        <w:ind w:left="630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Виконала  студентка </w:t>
      </w:r>
    </w:p>
    <w:p w:rsidR="00000000" w:rsidDel="00000000" w:rsidP="00000000" w:rsidRDefault="00000000" w:rsidRPr="00000000" w14:paraId="00000014">
      <w:pPr>
        <w:spacing w:line="288" w:lineRule="auto"/>
        <w:ind w:left="630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групи КН-21</w:t>
      </w:r>
    </w:p>
    <w:p w:rsidR="00000000" w:rsidDel="00000000" w:rsidP="00000000" w:rsidRDefault="00000000" w:rsidRPr="00000000" w14:paraId="00000015">
      <w:pPr>
        <w:spacing w:line="288" w:lineRule="auto"/>
        <w:ind w:left="630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Іванова А.О.</w:t>
      </w:r>
    </w:p>
    <w:p w:rsidR="00000000" w:rsidDel="00000000" w:rsidP="00000000" w:rsidRDefault="00000000" w:rsidRPr="00000000" w14:paraId="00000016">
      <w:pPr>
        <w:spacing w:line="288" w:lineRule="auto"/>
        <w:ind w:left="630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88" w:lineRule="auto"/>
        <w:ind w:left="630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Перевірив(-ла):</w:t>
      </w:r>
    </w:p>
    <w:p w:rsidR="00000000" w:rsidDel="00000000" w:rsidP="00000000" w:rsidRDefault="00000000" w:rsidRPr="00000000" w14:paraId="00000018">
      <w:pPr>
        <w:spacing w:line="288" w:lineRule="auto"/>
        <w:ind w:left="630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МІнаєва Ю.І.</w:t>
      </w:r>
    </w:p>
    <w:p w:rsidR="00000000" w:rsidDel="00000000" w:rsidP="00000000" w:rsidRDefault="00000000" w:rsidRPr="00000000" w14:paraId="00000019">
      <w:pPr>
        <w:spacing w:line="288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88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88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88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88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288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288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288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288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88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88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88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88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Київ – 2025</w:t>
      </w:r>
    </w:p>
    <w:p w:rsidR="00000000" w:rsidDel="00000000" w:rsidP="00000000" w:rsidRDefault="00000000" w:rsidRPr="00000000" w14:paraId="00000026">
      <w:pPr>
        <w:spacing w:line="288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Мета роботи:</w:t>
      </w:r>
    </w:p>
    <w:p w:rsidR="00000000" w:rsidDel="00000000" w:rsidP="00000000" w:rsidRDefault="00000000" w:rsidRPr="00000000" w14:paraId="00000027">
      <w:pPr>
        <w:spacing w:line="288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Алгоритм побудови наївного класифікатора Байєса. Мова Python.</w:t>
      </w:r>
    </w:p>
    <w:p w:rsidR="00000000" w:rsidDel="00000000" w:rsidP="00000000" w:rsidRDefault="00000000" w:rsidRPr="00000000" w14:paraId="00000028">
      <w:pPr>
        <w:spacing w:line="288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288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Завантаження бібліотек</w:t>
      </w:r>
    </w:p>
    <w:p w:rsidR="00000000" w:rsidDel="00000000" w:rsidP="00000000" w:rsidRDefault="00000000" w:rsidRPr="00000000" w14:paraId="0000002A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723b4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numpy </w:t>
      </w:r>
      <w:r w:rsidDel="00000000" w:rsidR="00000000" w:rsidRPr="00000000">
        <w:rPr>
          <w:rFonts w:ascii="Courier New" w:cs="Courier New" w:eastAsia="Courier New" w:hAnsi="Courier New"/>
          <w:color w:val="9723b4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np</w:t>
      </w:r>
    </w:p>
    <w:p w:rsidR="00000000" w:rsidDel="00000000" w:rsidP="00000000" w:rsidRDefault="00000000" w:rsidRPr="00000000" w14:paraId="0000002B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723b4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sklearn </w:t>
      </w:r>
      <w:r w:rsidDel="00000000" w:rsidR="00000000" w:rsidRPr="00000000">
        <w:rPr>
          <w:rFonts w:ascii="Courier New" w:cs="Courier New" w:eastAsia="Courier New" w:hAnsi="Courier New"/>
          <w:color w:val="9723b4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datasets</w:t>
      </w:r>
    </w:p>
    <w:p w:rsidR="00000000" w:rsidDel="00000000" w:rsidP="00000000" w:rsidRDefault="00000000" w:rsidRPr="00000000" w14:paraId="0000002C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723b4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matplotlib.pyplot </w:t>
      </w:r>
      <w:r w:rsidDel="00000000" w:rsidR="00000000" w:rsidRPr="00000000">
        <w:rPr>
          <w:rFonts w:ascii="Courier New" w:cs="Courier New" w:eastAsia="Courier New" w:hAnsi="Courier New"/>
          <w:color w:val="9723b4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plt</w:t>
      </w:r>
    </w:p>
    <w:p w:rsidR="00000000" w:rsidDel="00000000" w:rsidP="00000000" w:rsidRDefault="00000000" w:rsidRPr="00000000" w14:paraId="0000002D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723b4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sklearn.model_selection </w:t>
      </w:r>
      <w:r w:rsidDel="00000000" w:rsidR="00000000" w:rsidRPr="00000000">
        <w:rPr>
          <w:rFonts w:ascii="Courier New" w:cs="Courier New" w:eastAsia="Courier New" w:hAnsi="Courier New"/>
          <w:color w:val="9723b4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train_test_split</w:t>
      </w:r>
    </w:p>
    <w:p w:rsidR="00000000" w:rsidDel="00000000" w:rsidP="00000000" w:rsidRDefault="00000000" w:rsidRPr="00000000" w14:paraId="0000002E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723b4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sklearn.svm </w:t>
      </w:r>
      <w:r w:rsidDel="00000000" w:rsidR="00000000" w:rsidRPr="00000000">
        <w:rPr>
          <w:rFonts w:ascii="Courier New" w:cs="Courier New" w:eastAsia="Courier New" w:hAnsi="Courier New"/>
          <w:color w:val="9723b4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SVC</w:t>
      </w:r>
    </w:p>
    <w:p w:rsidR="00000000" w:rsidDel="00000000" w:rsidP="00000000" w:rsidRDefault="00000000" w:rsidRPr="00000000" w14:paraId="0000002F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723b4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sklearn.metrics </w:t>
      </w:r>
      <w:r w:rsidDel="00000000" w:rsidR="00000000" w:rsidRPr="00000000">
        <w:rPr>
          <w:rFonts w:ascii="Courier New" w:cs="Courier New" w:eastAsia="Courier New" w:hAnsi="Courier New"/>
          <w:color w:val="9723b4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accuracy_score, classification_report, confusion_matrix</w:t>
      </w:r>
    </w:p>
    <w:p w:rsidR="00000000" w:rsidDel="00000000" w:rsidP="00000000" w:rsidRDefault="00000000" w:rsidRPr="00000000" w14:paraId="00000030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723b4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pandas </w:t>
      </w:r>
      <w:r w:rsidDel="00000000" w:rsidR="00000000" w:rsidRPr="00000000">
        <w:rPr>
          <w:rFonts w:ascii="Courier New" w:cs="Courier New" w:eastAsia="Courier New" w:hAnsi="Courier New"/>
          <w:color w:val="9723b4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pd</w:t>
      </w:r>
    </w:p>
    <w:p w:rsidR="00000000" w:rsidDel="00000000" w:rsidP="00000000" w:rsidRDefault="00000000" w:rsidRPr="00000000" w14:paraId="00000031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723b4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google.colab </w:t>
      </w:r>
      <w:r w:rsidDel="00000000" w:rsidR="00000000" w:rsidRPr="00000000">
        <w:rPr>
          <w:rFonts w:ascii="Courier New" w:cs="Courier New" w:eastAsia="Courier New" w:hAnsi="Courier New"/>
          <w:color w:val="9723b4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files</w:t>
      </w:r>
    </w:p>
    <w:p w:rsidR="00000000" w:rsidDel="00000000" w:rsidP="00000000" w:rsidRDefault="00000000" w:rsidRPr="00000000" w14:paraId="00000032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723b4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sklearn.feature_selection </w:t>
      </w:r>
      <w:r w:rsidDel="00000000" w:rsidR="00000000" w:rsidRPr="00000000">
        <w:rPr>
          <w:rFonts w:ascii="Courier New" w:cs="Courier New" w:eastAsia="Courier New" w:hAnsi="Courier New"/>
          <w:color w:val="9723b4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SelectKBest, f_classif</w:t>
      </w:r>
    </w:p>
    <w:p w:rsidR="00000000" w:rsidDel="00000000" w:rsidP="00000000" w:rsidRDefault="00000000" w:rsidRPr="00000000" w14:paraId="00000033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9723b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723b4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mlxtend.plotting </w:t>
      </w:r>
      <w:r w:rsidDel="00000000" w:rsidR="00000000" w:rsidRPr="00000000">
        <w:rPr>
          <w:rFonts w:ascii="Courier New" w:cs="Courier New" w:eastAsia="Courier New" w:hAnsi="Courier New"/>
          <w:color w:val="9723b4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plot_decision_regions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288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# Завантаження датасету Wine</w:t>
      </w:r>
    </w:p>
    <w:p w:rsidR="00000000" w:rsidDel="00000000" w:rsidP="00000000" w:rsidRDefault="00000000" w:rsidRPr="00000000" w14:paraId="00000036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wine = datasets.load_wine()</w:t>
      </w:r>
    </w:p>
    <w:p w:rsidR="00000000" w:rsidDel="00000000" w:rsidP="00000000" w:rsidRDefault="00000000" w:rsidRPr="00000000" w14:paraId="00000037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X = wine.data</w:t>
      </w:r>
    </w:p>
    <w:p w:rsidR="00000000" w:rsidDel="00000000" w:rsidP="00000000" w:rsidRDefault="00000000" w:rsidRPr="00000000" w14:paraId="00000038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y = wine.target</w:t>
      </w:r>
    </w:p>
    <w:p w:rsidR="00000000" w:rsidDel="00000000" w:rsidP="00000000" w:rsidRDefault="00000000" w:rsidRPr="00000000" w14:paraId="00000039">
      <w:pPr>
        <w:spacing w:line="288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# Виведення статистик</w:t>
      </w:r>
    </w:p>
    <w:p w:rsidR="00000000" w:rsidDel="00000000" w:rsidP="00000000" w:rsidRDefault="00000000" w:rsidRPr="00000000" w14:paraId="0000003B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statistics = pd.DataFrame(X, columns=wine.feature_names)</w:t>
      </w:r>
    </w:p>
    <w:p w:rsidR="00000000" w:rsidDel="00000000" w:rsidP="00000000" w:rsidRDefault="00000000" w:rsidRPr="00000000" w14:paraId="0000003C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statistics[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'Target'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] = y</w:t>
      </w:r>
    </w:p>
    <w:p w:rsidR="00000000" w:rsidDel="00000000" w:rsidP="00000000" w:rsidRDefault="00000000" w:rsidRPr="00000000" w14:paraId="0000003D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statistics_desc = statistics.describe()</w:t>
      </w:r>
    </w:p>
    <w:p w:rsidR="00000000" w:rsidDel="00000000" w:rsidP="00000000" w:rsidRDefault="00000000" w:rsidRPr="00000000" w14:paraId="0000003E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5221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(statistics_desc)</w:t>
      </w:r>
    </w:p>
    <w:p w:rsidR="00000000" w:rsidDel="00000000" w:rsidP="00000000" w:rsidRDefault="00000000" w:rsidRPr="00000000" w14:paraId="0000003F">
      <w:pPr>
        <w:spacing w:line="288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line="288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alcohol  malic_acid         ash  alcalinity_of_ash   magnesium  \</w:t>
      </w:r>
    </w:p>
    <w:p w:rsidR="00000000" w:rsidDel="00000000" w:rsidP="00000000" w:rsidRDefault="00000000" w:rsidRPr="00000000" w14:paraId="00000041">
      <w:pPr>
        <w:spacing w:line="288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count  178.000000  178.000000  178.000000         178.000000  178.000000   </w:t>
      </w:r>
    </w:p>
    <w:p w:rsidR="00000000" w:rsidDel="00000000" w:rsidP="00000000" w:rsidRDefault="00000000" w:rsidRPr="00000000" w14:paraId="00000042">
      <w:pPr>
        <w:spacing w:line="288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mean    13.000618    2.336348    2.366517          19.494944   99.741573   </w:t>
      </w:r>
    </w:p>
    <w:p w:rsidR="00000000" w:rsidDel="00000000" w:rsidP="00000000" w:rsidRDefault="00000000" w:rsidRPr="00000000" w14:paraId="00000043">
      <w:pPr>
        <w:spacing w:line="288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std      0.811827    1.117146    0.274344           3.339564   14.282484   </w:t>
      </w:r>
    </w:p>
    <w:p w:rsidR="00000000" w:rsidDel="00000000" w:rsidP="00000000" w:rsidRDefault="00000000" w:rsidRPr="00000000" w14:paraId="00000044">
      <w:pPr>
        <w:spacing w:line="288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min     11.030000    0.740000    1.360000          10.600000   70.000000   </w:t>
      </w:r>
    </w:p>
    <w:p w:rsidR="00000000" w:rsidDel="00000000" w:rsidP="00000000" w:rsidRDefault="00000000" w:rsidRPr="00000000" w14:paraId="00000045">
      <w:pPr>
        <w:spacing w:line="288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25%     12.362500    1.602500    2.210000          17.200000   88.000000   </w:t>
      </w:r>
    </w:p>
    <w:p w:rsidR="00000000" w:rsidDel="00000000" w:rsidP="00000000" w:rsidRDefault="00000000" w:rsidRPr="00000000" w14:paraId="00000046">
      <w:pPr>
        <w:spacing w:line="288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50%     13.050000    1.865000    2.360000          19.500000   98.000000   </w:t>
      </w:r>
    </w:p>
    <w:p w:rsidR="00000000" w:rsidDel="00000000" w:rsidP="00000000" w:rsidRDefault="00000000" w:rsidRPr="00000000" w14:paraId="00000047">
      <w:pPr>
        <w:spacing w:line="288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75%     13.677500    3.082500    2.557500          21.500000  107.000000   </w:t>
      </w:r>
    </w:p>
    <w:p w:rsidR="00000000" w:rsidDel="00000000" w:rsidP="00000000" w:rsidRDefault="00000000" w:rsidRPr="00000000" w14:paraId="00000048">
      <w:pPr>
        <w:spacing w:line="288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max     14.830000    5.800000    3.230000          30.000000  162.000000   </w:t>
      </w:r>
    </w:p>
    <w:p w:rsidR="00000000" w:rsidDel="00000000" w:rsidP="00000000" w:rsidRDefault="00000000" w:rsidRPr="00000000" w14:paraId="00000049">
      <w:pPr>
        <w:spacing w:line="288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line="288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      total_phenols  flavanoids  nonflavanoid_phenols  proanthocyanins  \</w:t>
      </w:r>
    </w:p>
    <w:p w:rsidR="00000000" w:rsidDel="00000000" w:rsidP="00000000" w:rsidRDefault="00000000" w:rsidRPr="00000000" w14:paraId="0000004B">
      <w:pPr>
        <w:spacing w:line="288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count     178.000000  178.000000            178.000000       178.000000   </w:t>
      </w:r>
    </w:p>
    <w:p w:rsidR="00000000" w:rsidDel="00000000" w:rsidP="00000000" w:rsidRDefault="00000000" w:rsidRPr="00000000" w14:paraId="0000004C">
      <w:pPr>
        <w:spacing w:line="288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mean        2.295112    2.029270              0.361854         1.590899   </w:t>
      </w:r>
    </w:p>
    <w:p w:rsidR="00000000" w:rsidDel="00000000" w:rsidP="00000000" w:rsidRDefault="00000000" w:rsidRPr="00000000" w14:paraId="0000004D">
      <w:pPr>
        <w:spacing w:line="288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std         0.625851    0.998859              0.124453         0.572359   </w:t>
      </w:r>
    </w:p>
    <w:p w:rsidR="00000000" w:rsidDel="00000000" w:rsidP="00000000" w:rsidRDefault="00000000" w:rsidRPr="00000000" w14:paraId="0000004E">
      <w:pPr>
        <w:spacing w:line="288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min         0.980000    0.340000              0.130000         0.410000   </w:t>
      </w:r>
    </w:p>
    <w:p w:rsidR="00000000" w:rsidDel="00000000" w:rsidP="00000000" w:rsidRDefault="00000000" w:rsidRPr="00000000" w14:paraId="0000004F">
      <w:pPr>
        <w:spacing w:line="288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25%         1.742500    1.205000              0.270000         1.250000   </w:t>
      </w:r>
    </w:p>
    <w:p w:rsidR="00000000" w:rsidDel="00000000" w:rsidP="00000000" w:rsidRDefault="00000000" w:rsidRPr="00000000" w14:paraId="00000050">
      <w:pPr>
        <w:spacing w:line="288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50%         2.355000    2.135000              0.340000         1.555000   </w:t>
      </w:r>
    </w:p>
    <w:p w:rsidR="00000000" w:rsidDel="00000000" w:rsidP="00000000" w:rsidRDefault="00000000" w:rsidRPr="00000000" w14:paraId="00000051">
      <w:pPr>
        <w:spacing w:line="288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75%         2.800000    2.875000              0.437500         1.950000   </w:t>
      </w:r>
    </w:p>
    <w:p w:rsidR="00000000" w:rsidDel="00000000" w:rsidP="00000000" w:rsidRDefault="00000000" w:rsidRPr="00000000" w14:paraId="00000052">
      <w:pPr>
        <w:spacing w:line="288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max         3.880000    5.080000              0.660000         3.580000   </w:t>
      </w:r>
    </w:p>
    <w:p w:rsidR="00000000" w:rsidDel="00000000" w:rsidP="00000000" w:rsidRDefault="00000000" w:rsidRPr="00000000" w14:paraId="00000053">
      <w:pPr>
        <w:spacing w:line="288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line="288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      color_intensity         hue  od280/od315_of_diluted_wines      proline  \</w:t>
      </w:r>
    </w:p>
    <w:p w:rsidR="00000000" w:rsidDel="00000000" w:rsidP="00000000" w:rsidRDefault="00000000" w:rsidRPr="00000000" w14:paraId="00000055">
      <w:pPr>
        <w:spacing w:line="288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count       178.000000  178.000000                    178.000000   178.000000   </w:t>
      </w:r>
    </w:p>
    <w:p w:rsidR="00000000" w:rsidDel="00000000" w:rsidP="00000000" w:rsidRDefault="00000000" w:rsidRPr="00000000" w14:paraId="00000056">
      <w:pPr>
        <w:spacing w:line="288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mean          5.058090    0.957449                      2.611685   746.893258   </w:t>
      </w:r>
    </w:p>
    <w:p w:rsidR="00000000" w:rsidDel="00000000" w:rsidP="00000000" w:rsidRDefault="00000000" w:rsidRPr="00000000" w14:paraId="00000057">
      <w:pPr>
        <w:spacing w:line="288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std           2.318286    0.228572                      0.709990   314.907474   </w:t>
      </w:r>
    </w:p>
    <w:p w:rsidR="00000000" w:rsidDel="00000000" w:rsidP="00000000" w:rsidRDefault="00000000" w:rsidRPr="00000000" w14:paraId="00000058">
      <w:pPr>
        <w:spacing w:line="288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min           1.280000    0.480000                      1.270000   278.000000   </w:t>
      </w:r>
    </w:p>
    <w:p w:rsidR="00000000" w:rsidDel="00000000" w:rsidP="00000000" w:rsidRDefault="00000000" w:rsidRPr="00000000" w14:paraId="00000059">
      <w:pPr>
        <w:spacing w:line="288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25%           3.220000    0.782500                      1.937500   500.500000   </w:t>
      </w:r>
    </w:p>
    <w:p w:rsidR="00000000" w:rsidDel="00000000" w:rsidP="00000000" w:rsidRDefault="00000000" w:rsidRPr="00000000" w14:paraId="0000005A">
      <w:pPr>
        <w:spacing w:line="288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50%           4.690000    0.965000                      2.780000   673.500000   </w:t>
      </w:r>
    </w:p>
    <w:p w:rsidR="00000000" w:rsidDel="00000000" w:rsidP="00000000" w:rsidRDefault="00000000" w:rsidRPr="00000000" w14:paraId="0000005B">
      <w:pPr>
        <w:spacing w:line="288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75%           6.200000    1.120000                      3.170000   985.000000   </w:t>
      </w:r>
    </w:p>
    <w:p w:rsidR="00000000" w:rsidDel="00000000" w:rsidP="00000000" w:rsidRDefault="00000000" w:rsidRPr="00000000" w14:paraId="0000005C">
      <w:pPr>
        <w:spacing w:line="288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max          13.000000    1.710000                      4.000000  1680.000000   </w:t>
      </w:r>
    </w:p>
    <w:p w:rsidR="00000000" w:rsidDel="00000000" w:rsidP="00000000" w:rsidRDefault="00000000" w:rsidRPr="00000000" w14:paraId="0000005D">
      <w:pPr>
        <w:spacing w:line="288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line="288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          Target  </w:t>
      </w:r>
    </w:p>
    <w:p w:rsidR="00000000" w:rsidDel="00000000" w:rsidP="00000000" w:rsidRDefault="00000000" w:rsidRPr="00000000" w14:paraId="0000005F">
      <w:pPr>
        <w:spacing w:line="288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count  178.000000  </w:t>
      </w:r>
    </w:p>
    <w:p w:rsidR="00000000" w:rsidDel="00000000" w:rsidP="00000000" w:rsidRDefault="00000000" w:rsidRPr="00000000" w14:paraId="00000060">
      <w:pPr>
        <w:spacing w:line="288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mean     0.938202  </w:t>
      </w:r>
    </w:p>
    <w:p w:rsidR="00000000" w:rsidDel="00000000" w:rsidP="00000000" w:rsidRDefault="00000000" w:rsidRPr="00000000" w14:paraId="00000061">
      <w:pPr>
        <w:spacing w:line="288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std      0.775035  </w:t>
      </w:r>
    </w:p>
    <w:p w:rsidR="00000000" w:rsidDel="00000000" w:rsidP="00000000" w:rsidRDefault="00000000" w:rsidRPr="00000000" w14:paraId="00000062">
      <w:pPr>
        <w:spacing w:line="288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min      0.000000  </w:t>
      </w:r>
    </w:p>
    <w:p w:rsidR="00000000" w:rsidDel="00000000" w:rsidP="00000000" w:rsidRDefault="00000000" w:rsidRPr="00000000" w14:paraId="00000063">
      <w:pPr>
        <w:spacing w:line="288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25%      0.000000  </w:t>
      </w:r>
    </w:p>
    <w:p w:rsidR="00000000" w:rsidDel="00000000" w:rsidP="00000000" w:rsidRDefault="00000000" w:rsidRPr="00000000" w14:paraId="00000064">
      <w:pPr>
        <w:spacing w:line="288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50%      1.000000  </w:t>
      </w:r>
    </w:p>
    <w:p w:rsidR="00000000" w:rsidDel="00000000" w:rsidP="00000000" w:rsidRDefault="00000000" w:rsidRPr="00000000" w14:paraId="00000065">
      <w:pPr>
        <w:spacing w:line="288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75%      2.000000  </w:t>
      </w:r>
    </w:p>
    <w:p w:rsidR="00000000" w:rsidDel="00000000" w:rsidP="00000000" w:rsidRDefault="00000000" w:rsidRPr="00000000" w14:paraId="00000066">
      <w:pPr>
        <w:spacing w:line="288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max      2.000000  </w:t>
      </w:r>
    </w:p>
    <w:p w:rsidR="00000000" w:rsidDel="00000000" w:rsidP="00000000" w:rsidRDefault="00000000" w:rsidRPr="00000000" w14:paraId="00000067">
      <w:pPr>
        <w:spacing w:line="288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# Поділ вибірки на навчальну та тестову</w:t>
      </w:r>
    </w:p>
    <w:p w:rsidR="00000000" w:rsidDel="00000000" w:rsidP="00000000" w:rsidRDefault="00000000" w:rsidRPr="00000000" w14:paraId="00000069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X_train, X_test, y_train, y_test = train_test_split(X, y, test_size=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0.3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6A">
      <w:pPr>
        <w:shd w:fill="f7f7f7" w:val="clear"/>
        <w:spacing w:line="325.71428571428567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random_state=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42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# Застосування класифікатора</w:t>
      </w:r>
    </w:p>
    <w:p w:rsidR="00000000" w:rsidDel="00000000" w:rsidP="00000000" w:rsidRDefault="00000000" w:rsidRPr="00000000" w14:paraId="0000006D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clf = GaussianNB()</w:t>
      </w:r>
    </w:p>
    <w:p w:rsidR="00000000" w:rsidDel="00000000" w:rsidP="00000000" w:rsidRDefault="00000000" w:rsidRPr="00000000" w14:paraId="0000006E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clf.fit(X_train, y_train)</w:t>
      </w:r>
    </w:p>
    <w:p w:rsidR="00000000" w:rsidDel="00000000" w:rsidP="00000000" w:rsidRDefault="00000000" w:rsidRPr="00000000" w14:paraId="0000006F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y_pred = clf.predict(X_test)</w:t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# Виведення матриці невідповідностей та звіту classification report:</w:t>
      </w:r>
    </w:p>
    <w:p w:rsidR="00000000" w:rsidDel="00000000" w:rsidP="00000000" w:rsidRDefault="00000000" w:rsidRPr="00000000" w14:paraId="00000072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confusion = confusion_matrix(y_test, y_pred)</w:t>
      </w:r>
    </w:p>
    <w:p w:rsidR="00000000" w:rsidDel="00000000" w:rsidP="00000000" w:rsidRDefault="00000000" w:rsidRPr="00000000" w14:paraId="00000073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report = classification_report(y_test, y_pred, target_names=class_names,</w:t>
      </w:r>
    </w:p>
    <w:p w:rsidR="00000000" w:rsidDel="00000000" w:rsidP="00000000" w:rsidRDefault="00000000" w:rsidRPr="00000000" w14:paraId="00000074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output_dict=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75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5221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 The result report:\n"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classification_report(y_test, y_pred,</w:t>
      </w:r>
    </w:p>
    <w:p w:rsidR="00000000" w:rsidDel="00000000" w:rsidP="00000000" w:rsidRDefault="00000000" w:rsidRPr="00000000" w14:paraId="00000076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target_names=class_names))</w:t>
      </w:r>
    </w:p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The result report:</w:t>
      </w:r>
    </w:p>
    <w:p w:rsidR="00000000" w:rsidDel="00000000" w:rsidP="00000000" w:rsidRDefault="00000000" w:rsidRPr="00000000" w14:paraId="00000079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              precision    recall  f1-score   support</w:t>
      </w:r>
    </w:p>
    <w:p w:rsidR="00000000" w:rsidDel="00000000" w:rsidP="00000000" w:rsidRDefault="00000000" w:rsidRPr="00000000" w14:paraId="0000007A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    class_0       1.00      1.00      1.00        19</w:t>
      </w:r>
    </w:p>
    <w:p w:rsidR="00000000" w:rsidDel="00000000" w:rsidP="00000000" w:rsidRDefault="00000000" w:rsidRPr="00000000" w14:paraId="0000007C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    class_1       1.00      1.00      1.00        21</w:t>
      </w:r>
    </w:p>
    <w:p w:rsidR="00000000" w:rsidDel="00000000" w:rsidP="00000000" w:rsidRDefault="00000000" w:rsidRPr="00000000" w14:paraId="0000007D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    class_2       1.00      1.00      1.00        14</w:t>
      </w:r>
    </w:p>
    <w:p w:rsidR="00000000" w:rsidDel="00000000" w:rsidP="00000000" w:rsidRDefault="00000000" w:rsidRPr="00000000" w14:paraId="0000007E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   accuracy                           1.00        54</w:t>
      </w:r>
    </w:p>
    <w:p w:rsidR="00000000" w:rsidDel="00000000" w:rsidP="00000000" w:rsidRDefault="00000000" w:rsidRPr="00000000" w14:paraId="00000080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  macro avg       1.00      1.00      1.00        54</w:t>
      </w:r>
    </w:p>
    <w:p w:rsidR="00000000" w:rsidDel="00000000" w:rsidP="00000000" w:rsidRDefault="00000000" w:rsidRPr="00000000" w14:paraId="00000081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weighted avg       1.00      1.00      1.00        54</w:t>
      </w:r>
    </w:p>
    <w:p w:rsidR="00000000" w:rsidDel="00000000" w:rsidP="00000000" w:rsidRDefault="00000000" w:rsidRPr="00000000" w14:paraId="00000082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highlight w:val="white"/>
          <w:rtl w:val="0"/>
        </w:rPr>
        <w:t xml:space="preserve"># Обчислення точності класифікації</w:t>
      </w:r>
    </w:p>
    <w:p w:rsidR="00000000" w:rsidDel="00000000" w:rsidP="00000000" w:rsidRDefault="00000000" w:rsidRPr="00000000" w14:paraId="00000084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accuracy = accuracy_score(y_test, y_pred)</w:t>
      </w:r>
    </w:p>
    <w:p w:rsidR="00000000" w:rsidDel="00000000" w:rsidP="00000000" w:rsidRDefault="00000000" w:rsidRPr="00000000" w14:paraId="00000085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6a5221"/>
          <w:sz w:val="21"/>
          <w:szCs w:val="21"/>
          <w:highlight w:val="white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highlight w:val="white"/>
          <w:rtl w:val="0"/>
        </w:rPr>
        <w:t xml:space="preserve">"The accuracy is:"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accuracy)</w:t>
      </w:r>
    </w:p>
    <w:p w:rsidR="00000000" w:rsidDel="00000000" w:rsidP="00000000" w:rsidRDefault="00000000" w:rsidRPr="00000000" w14:paraId="00000086">
      <w:pPr>
        <w:rPr>
          <w:rFonts w:ascii="Times New Roman" w:cs="Times New Roman" w:eastAsia="Times New Roman" w:hAnsi="Times New Roman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Times New Roman" w:cs="Times New Roman" w:eastAsia="Times New Roman" w:hAnsi="Times New Roman"/>
          <w:color w:val="1f1f1f"/>
          <w:sz w:val="28"/>
          <w:szCs w:val="2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The accuracy is: 1.0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Times New Roman" w:cs="Times New Roman" w:eastAsia="Times New Roman" w:hAnsi="Times New Roman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df = pd.DataFrame(X, columns=wine.feature_names)</w:t>
      </w:r>
    </w:p>
    <w:p w:rsidR="00000000" w:rsidDel="00000000" w:rsidP="00000000" w:rsidRDefault="00000000" w:rsidRPr="00000000" w14:paraId="0000008A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df[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highlight w:val="white"/>
          <w:rtl w:val="0"/>
        </w:rPr>
        <w:t xml:space="preserve">'Species'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] = wine.target_names[y]</w:t>
      </w:r>
    </w:p>
    <w:p w:rsidR="00000000" w:rsidDel="00000000" w:rsidP="00000000" w:rsidRDefault="00000000" w:rsidRPr="00000000" w14:paraId="0000008B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sns.pairplot(df, hue=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highlight w:val="white"/>
          <w:rtl w:val="0"/>
        </w:rPr>
        <w:t xml:space="preserve">'Species'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palette=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highlight w:val="white"/>
          <w:rtl w:val="0"/>
        </w:rPr>
        <w:t xml:space="preserve">'Set1'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diag_kind=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highlight w:val="white"/>
          <w:rtl w:val="0"/>
        </w:rPr>
        <w:t xml:space="preserve">'kde'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8C">
      <w:pPr>
        <w:rPr>
          <w:rFonts w:ascii="Times New Roman" w:cs="Times New Roman" w:eastAsia="Times New Roman" w:hAnsi="Times New Roman"/>
          <w:color w:val="1f1f1f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highlight w:val="white"/>
        </w:rPr>
        <w:drawing>
          <wp:inline distB="114300" distT="114300" distL="114300" distR="114300">
            <wp:extent cx="6120000" cy="58801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588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Times New Roman" w:cs="Times New Roman" w:eastAsia="Times New Roman" w:hAnsi="Times New Roman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plt.figure(figsize=(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highlight w:val="white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highlight w:val="white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))</w:t>
      </w:r>
    </w:p>
    <w:p w:rsidR="00000000" w:rsidDel="00000000" w:rsidP="00000000" w:rsidRDefault="00000000" w:rsidRPr="00000000" w14:paraId="0000008F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9723b4"/>
          <w:sz w:val="21"/>
          <w:szCs w:val="21"/>
          <w:highlight w:val="white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i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highlight w:val="white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a5221"/>
          <w:sz w:val="21"/>
          <w:szCs w:val="21"/>
          <w:highlight w:val="white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highlight w:val="white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):</w:t>
      </w:r>
    </w:p>
    <w:p w:rsidR="00000000" w:rsidDel="00000000" w:rsidP="00000000" w:rsidRDefault="00000000" w:rsidRPr="00000000" w14:paraId="00000090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 plt.subplot(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highlight w:val="whit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highlight w:val="white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i + 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highlight w:val="whit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91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 sns.histplot(X[y == i][:, 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highlight w:val="white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], bins=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highlight w:val="white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kde=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highlight w:val="white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label=class_names[i],</w:t>
      </w:r>
    </w:p>
    <w:p w:rsidR="00000000" w:rsidDel="00000000" w:rsidP="00000000" w:rsidRDefault="00000000" w:rsidRPr="00000000" w14:paraId="00000092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color=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highlight w:val="white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highlight w:val="white"/>
          <w:rtl w:val="0"/>
        </w:rPr>
        <w:t xml:space="preserve">'C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{i}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highlight w:val="white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alpha=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highlight w:val="white"/>
          <w:rtl w:val="0"/>
        </w:rPr>
        <w:t xml:space="preserve">0.7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93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plt.xlabel(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highlight w:val="white"/>
          <w:rtl w:val="0"/>
        </w:rPr>
        <w:t xml:space="preserve">'Sepal Length (cm)'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94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plt.ylabel(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highlight w:val="white"/>
          <w:rtl w:val="0"/>
        </w:rPr>
        <w:t xml:space="preserve">'Frequency'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95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plt.legend()</w:t>
      </w:r>
    </w:p>
    <w:p w:rsidR="00000000" w:rsidDel="00000000" w:rsidP="00000000" w:rsidRDefault="00000000" w:rsidRPr="00000000" w14:paraId="00000096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plt.suptitle(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highlight w:val="white"/>
          <w:rtl w:val="0"/>
        </w:rPr>
        <w:t xml:space="preserve">'Histogram of Sepal Length for Each Class'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097">
      <w:pPr>
        <w:rPr>
          <w:rFonts w:ascii="Times New Roman" w:cs="Times New Roman" w:eastAsia="Times New Roman" w:hAnsi="Times New Roman"/>
          <w:color w:val="1f1f1f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highlight w:val="white"/>
        </w:rPr>
        <w:drawing>
          <wp:inline distB="114300" distT="114300" distL="114300" distR="114300">
            <wp:extent cx="6120000" cy="30861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Times New Roman" w:cs="Times New Roman" w:eastAsia="Times New Roman" w:hAnsi="Times New Roman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plt.figure(figsize=(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highlight w:val="white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highlight w:val="white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))</w:t>
      </w:r>
    </w:p>
    <w:p w:rsidR="00000000" w:rsidDel="00000000" w:rsidP="00000000" w:rsidRDefault="00000000" w:rsidRPr="00000000" w14:paraId="0000009A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sns.heatmap(confusion, annot=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highlight w:val="white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fmt=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highlight w:val="white"/>
          <w:rtl w:val="0"/>
        </w:rPr>
        <w:t xml:space="preserve">"d"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cmap=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highlight w:val="white"/>
          <w:rtl w:val="0"/>
        </w:rPr>
        <w:t xml:space="preserve">"Blues"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</w:t>
      </w:r>
    </w:p>
    <w:p w:rsidR="00000000" w:rsidDel="00000000" w:rsidP="00000000" w:rsidRDefault="00000000" w:rsidRPr="00000000" w14:paraId="0000009B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xticklabels=class_names, yticklabels=class_names)</w:t>
      </w:r>
    </w:p>
    <w:p w:rsidR="00000000" w:rsidDel="00000000" w:rsidP="00000000" w:rsidRDefault="00000000" w:rsidRPr="00000000" w14:paraId="0000009C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plt.xlabel(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highlight w:val="white"/>
          <w:rtl w:val="0"/>
        </w:rPr>
        <w:t xml:space="preserve">"Predicted"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9D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plt.ylabel(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highlight w:val="white"/>
          <w:rtl w:val="0"/>
        </w:rPr>
        <w:t xml:space="preserve">"True"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9E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plt.title(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highlight w:val="white"/>
          <w:rtl w:val="0"/>
        </w:rPr>
        <w:t xml:space="preserve">"Confusion Matrix"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09F">
      <w:pPr>
        <w:rPr>
          <w:rFonts w:ascii="Times New Roman" w:cs="Times New Roman" w:eastAsia="Times New Roman" w:hAnsi="Times New Roman"/>
          <w:color w:val="1f1f1f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highlight w:val="white"/>
        </w:rPr>
        <w:drawing>
          <wp:inline distB="114300" distT="114300" distL="114300" distR="114300">
            <wp:extent cx="6120000" cy="51308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513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Times New Roman" w:cs="Times New Roman" w:eastAsia="Times New Roman" w:hAnsi="Times New Roman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highlight w:val="white"/>
          <w:rtl w:val="0"/>
        </w:rPr>
        <w:t xml:space="preserve"># Завантаження датасету Healthcare Diabetse</w:t>
      </w:r>
    </w:p>
    <w:p w:rsidR="00000000" w:rsidDel="00000000" w:rsidP="00000000" w:rsidRDefault="00000000" w:rsidRPr="00000000" w14:paraId="000000A2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uploaded = files.upload()</w:t>
      </w:r>
    </w:p>
    <w:p w:rsidR="00000000" w:rsidDel="00000000" w:rsidP="00000000" w:rsidRDefault="00000000" w:rsidRPr="00000000" w14:paraId="000000A3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df_healthcare = pd.read_csv(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highlight w:val="white"/>
          <w:rtl w:val="0"/>
        </w:rPr>
        <w:t xml:space="preserve">"Healthcare-Diabetes.csv"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A4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df_healthcare.head()</w:t>
      </w:r>
    </w:p>
    <w:p w:rsidR="00000000" w:rsidDel="00000000" w:rsidP="00000000" w:rsidRDefault="00000000" w:rsidRPr="00000000" w14:paraId="000000A5">
      <w:pPr>
        <w:rPr>
          <w:rFonts w:ascii="Times New Roman" w:cs="Times New Roman" w:eastAsia="Times New Roman" w:hAnsi="Times New Roman"/>
          <w:color w:val="1f1f1f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highlight w:val="white"/>
        </w:rPr>
        <w:drawing>
          <wp:inline distB="114300" distT="114300" distL="114300" distR="114300">
            <wp:extent cx="6120000" cy="13335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Times New Roman" w:cs="Times New Roman" w:eastAsia="Times New Roman" w:hAnsi="Times New Roman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Id  Pregnancies      Glucose  BloodPressure  SkinThickness  \</w:t>
      </w:r>
    </w:p>
    <w:p w:rsidR="00000000" w:rsidDel="00000000" w:rsidP="00000000" w:rsidRDefault="00000000" w:rsidRPr="00000000" w14:paraId="000000A8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count  2768.000000  2768.000000  2768.000000    2768.000000    2768.000000   </w:t>
      </w:r>
    </w:p>
    <w:p w:rsidR="00000000" w:rsidDel="00000000" w:rsidP="00000000" w:rsidRDefault="00000000" w:rsidRPr="00000000" w14:paraId="000000A9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mean   1384.500000     3.742775   121.102601      69.134393      20.824422   </w:t>
      </w:r>
    </w:p>
    <w:p w:rsidR="00000000" w:rsidDel="00000000" w:rsidP="00000000" w:rsidRDefault="00000000" w:rsidRPr="00000000" w14:paraId="000000AA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std     799.197097     3.323801    32.036508      19.231438      16.059596   </w:t>
      </w:r>
    </w:p>
    <w:p w:rsidR="00000000" w:rsidDel="00000000" w:rsidP="00000000" w:rsidRDefault="00000000" w:rsidRPr="00000000" w14:paraId="000000AB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min       1.000000     0.000000     0.000000       0.000000       0.000000   </w:t>
      </w:r>
    </w:p>
    <w:p w:rsidR="00000000" w:rsidDel="00000000" w:rsidP="00000000" w:rsidRDefault="00000000" w:rsidRPr="00000000" w14:paraId="000000AC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25%     692.750000     1.000000    99.000000      62.000000       0.000000   </w:t>
      </w:r>
    </w:p>
    <w:p w:rsidR="00000000" w:rsidDel="00000000" w:rsidP="00000000" w:rsidRDefault="00000000" w:rsidRPr="00000000" w14:paraId="000000AD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50%    1384.500000     3.000000   117.000000      72.000000      23.000000   </w:t>
      </w:r>
    </w:p>
    <w:p w:rsidR="00000000" w:rsidDel="00000000" w:rsidP="00000000" w:rsidRDefault="00000000" w:rsidRPr="00000000" w14:paraId="000000AE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75%    2076.250000     6.000000   141.000000      80.000000      32.000000   </w:t>
      </w:r>
    </w:p>
    <w:p w:rsidR="00000000" w:rsidDel="00000000" w:rsidP="00000000" w:rsidRDefault="00000000" w:rsidRPr="00000000" w14:paraId="000000AF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max    2768.000000    17.000000   199.000000     122.000000     110.000000   </w:t>
      </w:r>
    </w:p>
    <w:p w:rsidR="00000000" w:rsidDel="00000000" w:rsidP="00000000" w:rsidRDefault="00000000" w:rsidRPr="00000000" w14:paraId="000000B0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          Insulin          BMI  DiabetesPedigreeFunction          Age  \</w:t>
      </w:r>
    </w:p>
    <w:p w:rsidR="00000000" w:rsidDel="00000000" w:rsidP="00000000" w:rsidRDefault="00000000" w:rsidRPr="00000000" w14:paraId="000000B2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count  2768.000000  2768.000000               2768.000000  2768.000000   </w:t>
      </w:r>
    </w:p>
    <w:p w:rsidR="00000000" w:rsidDel="00000000" w:rsidP="00000000" w:rsidRDefault="00000000" w:rsidRPr="00000000" w14:paraId="000000B3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mean     80.127890    32.137392                  0.471193    33.132225   </w:t>
      </w:r>
    </w:p>
    <w:p w:rsidR="00000000" w:rsidDel="00000000" w:rsidP="00000000" w:rsidRDefault="00000000" w:rsidRPr="00000000" w14:paraId="000000B4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std     112.301933     8.076127                  0.325669    11.777230   </w:t>
      </w:r>
    </w:p>
    <w:p w:rsidR="00000000" w:rsidDel="00000000" w:rsidP="00000000" w:rsidRDefault="00000000" w:rsidRPr="00000000" w14:paraId="000000B5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min       0.000000     0.000000                  0.078000    21.000000   </w:t>
      </w:r>
    </w:p>
    <w:p w:rsidR="00000000" w:rsidDel="00000000" w:rsidP="00000000" w:rsidRDefault="00000000" w:rsidRPr="00000000" w14:paraId="000000B6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25%       0.000000    27.300000                  0.244000    24.000000   </w:t>
      </w:r>
    </w:p>
    <w:p w:rsidR="00000000" w:rsidDel="00000000" w:rsidP="00000000" w:rsidRDefault="00000000" w:rsidRPr="00000000" w14:paraId="000000B7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50%      37.000000    32.200000                  0.375000    29.000000   </w:t>
      </w:r>
    </w:p>
    <w:p w:rsidR="00000000" w:rsidDel="00000000" w:rsidP="00000000" w:rsidRDefault="00000000" w:rsidRPr="00000000" w14:paraId="000000B8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75%     130.000000    36.625000                  0.624000    40.000000   </w:t>
      </w:r>
    </w:p>
    <w:p w:rsidR="00000000" w:rsidDel="00000000" w:rsidP="00000000" w:rsidRDefault="00000000" w:rsidRPr="00000000" w14:paraId="000000B9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max     846.000000    80.600000                  2.420000    81.000000   </w:t>
      </w:r>
    </w:p>
    <w:p w:rsidR="00000000" w:rsidDel="00000000" w:rsidP="00000000" w:rsidRDefault="00000000" w:rsidRPr="00000000" w14:paraId="000000BA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           Target  </w:t>
      </w:r>
    </w:p>
    <w:p w:rsidR="00000000" w:rsidDel="00000000" w:rsidP="00000000" w:rsidRDefault="00000000" w:rsidRPr="00000000" w14:paraId="000000BC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count  2768.000000  </w:t>
      </w:r>
    </w:p>
    <w:p w:rsidR="00000000" w:rsidDel="00000000" w:rsidP="00000000" w:rsidRDefault="00000000" w:rsidRPr="00000000" w14:paraId="000000BD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mean      0.343931  </w:t>
      </w:r>
    </w:p>
    <w:p w:rsidR="00000000" w:rsidDel="00000000" w:rsidP="00000000" w:rsidRDefault="00000000" w:rsidRPr="00000000" w14:paraId="000000BE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std       0.475104  </w:t>
      </w:r>
    </w:p>
    <w:p w:rsidR="00000000" w:rsidDel="00000000" w:rsidP="00000000" w:rsidRDefault="00000000" w:rsidRPr="00000000" w14:paraId="000000BF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min       0.000000  </w:t>
      </w:r>
    </w:p>
    <w:p w:rsidR="00000000" w:rsidDel="00000000" w:rsidP="00000000" w:rsidRDefault="00000000" w:rsidRPr="00000000" w14:paraId="000000C0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25%       0.000000  </w:t>
      </w:r>
    </w:p>
    <w:p w:rsidR="00000000" w:rsidDel="00000000" w:rsidP="00000000" w:rsidRDefault="00000000" w:rsidRPr="00000000" w14:paraId="000000C1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50%       0.000000  </w:t>
      </w:r>
    </w:p>
    <w:p w:rsidR="00000000" w:rsidDel="00000000" w:rsidP="00000000" w:rsidRDefault="00000000" w:rsidRPr="00000000" w14:paraId="000000C2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75%       1.000000  </w:t>
      </w:r>
    </w:p>
    <w:p w:rsidR="00000000" w:rsidDel="00000000" w:rsidP="00000000" w:rsidRDefault="00000000" w:rsidRPr="00000000" w14:paraId="000000C3">
      <w:pPr>
        <w:rPr>
          <w:rFonts w:ascii="Times New Roman" w:cs="Times New Roman" w:eastAsia="Times New Roman" w:hAnsi="Times New Roman"/>
          <w:color w:val="1f1f1f"/>
          <w:sz w:val="28"/>
          <w:szCs w:val="2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max       1.000000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Times New Roman" w:cs="Times New Roman" w:eastAsia="Times New Roman" w:hAnsi="Times New Roman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highlight w:val="white"/>
          <w:rtl w:val="0"/>
        </w:rPr>
        <w:t xml:space="preserve"># Поділ вибірки на навчальну та тестову</w:t>
      </w:r>
    </w:p>
    <w:p w:rsidR="00000000" w:rsidDel="00000000" w:rsidP="00000000" w:rsidRDefault="00000000" w:rsidRPr="00000000" w14:paraId="000000C6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X_train, X_test, y_train, y_test = train_test_split(X, y, test_size=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highlight w:val="white"/>
          <w:rtl w:val="0"/>
        </w:rPr>
        <w:t xml:space="preserve">0.3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</w:t>
      </w:r>
    </w:p>
    <w:p w:rsidR="00000000" w:rsidDel="00000000" w:rsidP="00000000" w:rsidRDefault="00000000" w:rsidRPr="00000000" w14:paraId="000000C7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random_state=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highlight w:val="white"/>
          <w:rtl w:val="0"/>
        </w:rPr>
        <w:t xml:space="preserve">42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C8">
      <w:pPr>
        <w:rPr>
          <w:rFonts w:ascii="Times New Roman" w:cs="Times New Roman" w:eastAsia="Times New Roman" w:hAnsi="Times New Roman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highlight w:val="white"/>
          <w:rtl w:val="0"/>
        </w:rPr>
        <w:t xml:space="preserve"># Застосування класифікатора</w:t>
      </w:r>
    </w:p>
    <w:p w:rsidR="00000000" w:rsidDel="00000000" w:rsidP="00000000" w:rsidRDefault="00000000" w:rsidRPr="00000000" w14:paraId="000000CA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clf = GaussianNB()</w:t>
      </w:r>
    </w:p>
    <w:p w:rsidR="00000000" w:rsidDel="00000000" w:rsidP="00000000" w:rsidRDefault="00000000" w:rsidRPr="00000000" w14:paraId="000000CB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clf.fit(X_train, y_train)</w:t>
      </w:r>
    </w:p>
    <w:p w:rsidR="00000000" w:rsidDel="00000000" w:rsidP="00000000" w:rsidRDefault="00000000" w:rsidRPr="00000000" w14:paraId="000000CC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y_pred = clf.predict(X_test)</w:t>
      </w:r>
    </w:p>
    <w:p w:rsidR="00000000" w:rsidDel="00000000" w:rsidP="00000000" w:rsidRDefault="00000000" w:rsidRPr="00000000" w14:paraId="000000CD">
      <w:pPr>
        <w:rPr>
          <w:rFonts w:ascii="Times New Roman" w:cs="Times New Roman" w:eastAsia="Times New Roman" w:hAnsi="Times New Roman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highlight w:val="white"/>
          <w:rtl w:val="0"/>
        </w:rPr>
        <w:t xml:space="preserve"># Виведення матриці невідповідностей та звіту classification report:</w:t>
      </w:r>
    </w:p>
    <w:p w:rsidR="00000000" w:rsidDel="00000000" w:rsidP="00000000" w:rsidRDefault="00000000" w:rsidRPr="00000000" w14:paraId="000000CF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confusion = confusion_matrix(y_test, y_pred)</w:t>
      </w:r>
    </w:p>
    <w:p w:rsidR="00000000" w:rsidDel="00000000" w:rsidP="00000000" w:rsidRDefault="00000000" w:rsidRPr="00000000" w14:paraId="000000D0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report = classification_report(y_test, y_pred, target_names=class_names, output_dict=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highlight w:val="white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D1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6a5221"/>
          <w:sz w:val="21"/>
          <w:szCs w:val="21"/>
          <w:highlight w:val="white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highlight w:val="white"/>
          <w:rtl w:val="0"/>
        </w:rPr>
        <w:t xml:space="preserve">" The result report:\n"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classification_report(y_test, y_pred, target_names=class_names))</w:t>
      </w:r>
    </w:p>
    <w:p w:rsidR="00000000" w:rsidDel="00000000" w:rsidP="00000000" w:rsidRDefault="00000000" w:rsidRPr="00000000" w14:paraId="000000D2">
      <w:pPr>
        <w:rPr>
          <w:rFonts w:ascii="Times New Roman" w:cs="Times New Roman" w:eastAsia="Times New Roman" w:hAnsi="Times New Roman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The result report:</w:t>
      </w:r>
    </w:p>
    <w:p w:rsidR="00000000" w:rsidDel="00000000" w:rsidP="00000000" w:rsidRDefault="00000000" w:rsidRPr="00000000" w14:paraId="000000D4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              precision    recall  f1-score   support</w:t>
      </w:r>
    </w:p>
    <w:p w:rsidR="00000000" w:rsidDel="00000000" w:rsidP="00000000" w:rsidRDefault="00000000" w:rsidRPr="00000000" w14:paraId="000000D5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Non-Diabetic       0.82      0.86      0.84       562</w:t>
      </w:r>
    </w:p>
    <w:p w:rsidR="00000000" w:rsidDel="00000000" w:rsidP="00000000" w:rsidRDefault="00000000" w:rsidRPr="00000000" w14:paraId="000000D7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   Diabetic       0.67      0.60      0.64       269</w:t>
      </w:r>
    </w:p>
    <w:p w:rsidR="00000000" w:rsidDel="00000000" w:rsidP="00000000" w:rsidRDefault="00000000" w:rsidRPr="00000000" w14:paraId="000000D8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   accuracy                           0.78       831</w:t>
      </w:r>
    </w:p>
    <w:p w:rsidR="00000000" w:rsidDel="00000000" w:rsidP="00000000" w:rsidRDefault="00000000" w:rsidRPr="00000000" w14:paraId="000000DA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  macro avg       0.75      0.73      0.74       831</w:t>
      </w:r>
    </w:p>
    <w:p w:rsidR="00000000" w:rsidDel="00000000" w:rsidP="00000000" w:rsidRDefault="00000000" w:rsidRPr="00000000" w14:paraId="000000DB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weighted avg       0.77      0.78      0.77       831</w:t>
      </w:r>
    </w:p>
    <w:p w:rsidR="00000000" w:rsidDel="00000000" w:rsidP="00000000" w:rsidRDefault="00000000" w:rsidRPr="00000000" w14:paraId="000000DC">
      <w:pPr>
        <w:rPr>
          <w:rFonts w:ascii="Times New Roman" w:cs="Times New Roman" w:eastAsia="Times New Roman" w:hAnsi="Times New Roman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highlight w:val="white"/>
          <w:rtl w:val="0"/>
        </w:rPr>
        <w:t xml:space="preserve"># Обчислення точності класифікації</w:t>
      </w:r>
    </w:p>
    <w:p w:rsidR="00000000" w:rsidDel="00000000" w:rsidP="00000000" w:rsidRDefault="00000000" w:rsidRPr="00000000" w14:paraId="000000DF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accuracy = accuracy_score(y_test, y_pred)</w:t>
      </w:r>
    </w:p>
    <w:p w:rsidR="00000000" w:rsidDel="00000000" w:rsidP="00000000" w:rsidRDefault="00000000" w:rsidRPr="00000000" w14:paraId="000000E0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6a5221"/>
          <w:sz w:val="21"/>
          <w:szCs w:val="21"/>
          <w:highlight w:val="white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highlight w:val="white"/>
          <w:rtl w:val="0"/>
        </w:rPr>
        <w:t xml:space="preserve">"The accuracy is:"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accuracy)</w:t>
      </w:r>
    </w:p>
    <w:p w:rsidR="00000000" w:rsidDel="00000000" w:rsidP="00000000" w:rsidRDefault="00000000" w:rsidRPr="00000000" w14:paraId="000000E1">
      <w:pPr>
        <w:rPr>
          <w:rFonts w:ascii="Times New Roman" w:cs="Times New Roman" w:eastAsia="Times New Roman" w:hAnsi="Times New Roman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rFonts w:ascii="Times New Roman" w:cs="Times New Roman" w:eastAsia="Times New Roman" w:hAnsi="Times New Roman"/>
          <w:color w:val="1f1f1f"/>
          <w:sz w:val="28"/>
          <w:szCs w:val="2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The accuracy is: 0.776173285198556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rFonts w:ascii="Times New Roman" w:cs="Times New Roman" w:eastAsia="Times New Roman" w:hAnsi="Times New Roman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df = pd.DataFrame(X, columns=X.columns)</w:t>
      </w:r>
    </w:p>
    <w:p w:rsidR="00000000" w:rsidDel="00000000" w:rsidP="00000000" w:rsidRDefault="00000000" w:rsidRPr="00000000" w14:paraId="000000E5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species = [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highlight w:val="white"/>
          <w:rtl w:val="0"/>
        </w:rPr>
        <w:t xml:space="preserve">'Non-Diabetic'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highlight w:val="white"/>
          <w:rtl w:val="0"/>
        </w:rPr>
        <w:t xml:space="preserve">'Diabetic'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]</w:t>
      </w:r>
    </w:p>
    <w:p w:rsidR="00000000" w:rsidDel="00000000" w:rsidP="00000000" w:rsidRDefault="00000000" w:rsidRPr="00000000" w14:paraId="000000E6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df[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highlight w:val="white"/>
          <w:rtl w:val="0"/>
        </w:rPr>
        <w:t xml:space="preserve">'Species'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] = [species[i] </w:t>
      </w:r>
      <w:r w:rsidDel="00000000" w:rsidR="00000000" w:rsidRPr="00000000">
        <w:rPr>
          <w:rFonts w:ascii="Courier New" w:cs="Courier New" w:eastAsia="Courier New" w:hAnsi="Courier New"/>
          <w:color w:val="9723b4"/>
          <w:sz w:val="21"/>
          <w:szCs w:val="21"/>
          <w:highlight w:val="white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i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highlight w:val="white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y]</w:t>
      </w:r>
    </w:p>
    <w:p w:rsidR="00000000" w:rsidDel="00000000" w:rsidP="00000000" w:rsidRDefault="00000000" w:rsidRPr="00000000" w14:paraId="000000E7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sns.pairplot(df, hue=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highlight w:val="white"/>
          <w:rtl w:val="0"/>
        </w:rPr>
        <w:t xml:space="preserve">'Species'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palette=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highlight w:val="white"/>
          <w:rtl w:val="0"/>
        </w:rPr>
        <w:t xml:space="preserve">'Set1'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diag_kind=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highlight w:val="white"/>
          <w:rtl w:val="0"/>
        </w:rPr>
        <w:t xml:space="preserve">'kde'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E8">
      <w:pPr>
        <w:rPr>
          <w:rFonts w:ascii="Times New Roman" w:cs="Times New Roman" w:eastAsia="Times New Roman" w:hAnsi="Times New Roman"/>
          <w:color w:val="1f1f1f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highlight w:val="white"/>
        </w:rPr>
        <w:drawing>
          <wp:inline distB="114300" distT="114300" distL="114300" distR="114300">
            <wp:extent cx="6120000" cy="57023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570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rFonts w:ascii="Times New Roman" w:cs="Times New Roman" w:eastAsia="Times New Roman" w:hAnsi="Times New Roman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plt.figure(figsize=(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highlight w:val="white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highlight w:val="white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))</w:t>
      </w:r>
    </w:p>
    <w:p w:rsidR="00000000" w:rsidDel="00000000" w:rsidP="00000000" w:rsidRDefault="00000000" w:rsidRPr="00000000" w14:paraId="000000EB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9723b4"/>
          <w:sz w:val="21"/>
          <w:szCs w:val="21"/>
          <w:highlight w:val="white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i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highlight w:val="white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a5221"/>
          <w:sz w:val="21"/>
          <w:szCs w:val="21"/>
          <w:highlight w:val="white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highlight w:val="white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):</w:t>
      </w:r>
    </w:p>
    <w:p w:rsidR="00000000" w:rsidDel="00000000" w:rsidP="00000000" w:rsidRDefault="00000000" w:rsidRPr="00000000" w14:paraId="000000EC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 plt.subplot(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highlight w:val="whit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highlight w:val="white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i + 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highlight w:val="whit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ED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 sns.histplot(X[y == i].iloc[:, 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highlight w:val="white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], bins=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highlight w:val="white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kde=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highlight w:val="white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label=class_names[i], color=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highlight w:val="white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highlight w:val="white"/>
          <w:rtl w:val="0"/>
        </w:rPr>
        <w:t xml:space="preserve">'C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{i}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highlight w:val="white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alpha=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highlight w:val="white"/>
          <w:rtl w:val="0"/>
        </w:rPr>
        <w:t xml:space="preserve">0.7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EE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plt.xlabel(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highlight w:val="white"/>
          <w:rtl w:val="0"/>
        </w:rPr>
        <w:t xml:space="preserve">'Sepal Length (cm)'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EF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plt.ylabel(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highlight w:val="white"/>
          <w:rtl w:val="0"/>
        </w:rPr>
        <w:t xml:space="preserve">'Frequency'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F0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plt.legend()</w:t>
      </w:r>
    </w:p>
    <w:p w:rsidR="00000000" w:rsidDel="00000000" w:rsidP="00000000" w:rsidRDefault="00000000" w:rsidRPr="00000000" w14:paraId="000000F1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plt.suptitle(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highlight w:val="white"/>
          <w:rtl w:val="0"/>
        </w:rPr>
        <w:t xml:space="preserve">'Histogram of Sepal Length for Each Class'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0F2">
      <w:pPr>
        <w:rPr>
          <w:rFonts w:ascii="Times New Roman" w:cs="Times New Roman" w:eastAsia="Times New Roman" w:hAnsi="Times New Roman"/>
          <w:color w:val="1f1f1f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highlight w:val="white"/>
        </w:rPr>
        <w:drawing>
          <wp:inline distB="114300" distT="114300" distL="114300" distR="114300">
            <wp:extent cx="6120000" cy="30353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rFonts w:ascii="Times New Roman" w:cs="Times New Roman" w:eastAsia="Times New Roman" w:hAnsi="Times New Roman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plt.figure(figsize=(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highlight w:val="white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highlight w:val="white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))</w:t>
      </w:r>
    </w:p>
    <w:p w:rsidR="00000000" w:rsidDel="00000000" w:rsidP="00000000" w:rsidRDefault="00000000" w:rsidRPr="00000000" w14:paraId="000000F5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sns.heatmap(confusion, annot=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highlight w:val="white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fmt=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highlight w:val="white"/>
          <w:rtl w:val="0"/>
        </w:rPr>
        <w:t xml:space="preserve">"d"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cmap=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highlight w:val="white"/>
          <w:rtl w:val="0"/>
        </w:rPr>
        <w:t xml:space="preserve">"Blues"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</w:t>
      </w:r>
    </w:p>
    <w:p w:rsidR="00000000" w:rsidDel="00000000" w:rsidP="00000000" w:rsidRDefault="00000000" w:rsidRPr="00000000" w14:paraId="000000F6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xticklabels=class_names, yticklabels=class_names)</w:t>
      </w:r>
    </w:p>
    <w:p w:rsidR="00000000" w:rsidDel="00000000" w:rsidP="00000000" w:rsidRDefault="00000000" w:rsidRPr="00000000" w14:paraId="000000F7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plt.xlabel(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highlight w:val="white"/>
          <w:rtl w:val="0"/>
        </w:rPr>
        <w:t xml:space="preserve">"Predicted"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F8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plt.ylabel(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highlight w:val="white"/>
          <w:rtl w:val="0"/>
        </w:rPr>
        <w:t xml:space="preserve">"True"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F9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plt.title(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highlight w:val="white"/>
          <w:rtl w:val="0"/>
        </w:rPr>
        <w:t xml:space="preserve">"Confusion Matrix"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0FA">
      <w:pPr>
        <w:rPr>
          <w:rFonts w:ascii="Times New Roman" w:cs="Times New Roman" w:eastAsia="Times New Roman" w:hAnsi="Times New Roman"/>
          <w:color w:val="1f1f1f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f1f1f"/>
          <w:sz w:val="28"/>
          <w:szCs w:val="28"/>
          <w:highlight w:val="white"/>
        </w:rPr>
        <w:drawing>
          <wp:inline distB="114300" distT="114300" distL="114300" distR="114300">
            <wp:extent cx="6120000" cy="51562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515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rFonts w:ascii="Times New Roman" w:cs="Times New Roman" w:eastAsia="Times New Roman" w:hAnsi="Times New Roman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line="288" w:lineRule="auto"/>
        <w:rPr>
          <w:rFonts w:ascii="Times New Roman" w:cs="Times New Roman" w:eastAsia="Times New Roman" w:hAnsi="Times New Roman"/>
          <w:color w:val="1f1f1f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Висновок: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лабораторній роботі було вивчено алгоритм побудови наївного класифікатора Байєса.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133.8582677165355" w:top="1133.8582677165355" w:left="1133.8582677165355" w:right="1133.8582677165355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uk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5.png"/><Relationship Id="rId10" Type="http://schemas.openxmlformats.org/officeDocument/2006/relationships/image" Target="media/image6.png"/><Relationship Id="rId12" Type="http://schemas.openxmlformats.org/officeDocument/2006/relationships/image" Target="media/image2.png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image" Target="media/image4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